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5059C6">
        <w:rPr>
          <w:rFonts w:ascii="Times New Roman" w:hAnsi="Times New Roman"/>
          <w:sz w:val="24"/>
          <w:szCs w:val="24"/>
          <w:lang w:val="sr-Cyrl-RS"/>
        </w:rPr>
        <w:t>177</w:t>
      </w:r>
      <w:bookmarkStart w:id="0" w:name="_GoBack"/>
      <w:bookmarkEnd w:id="0"/>
      <w:r w:rsidR="002C72AC">
        <w:rPr>
          <w:rFonts w:ascii="Times New Roman" w:hAnsi="Times New Roman"/>
          <w:sz w:val="24"/>
          <w:szCs w:val="24"/>
          <w:lang w:val="sr-Cyrl-RS"/>
        </w:rPr>
        <w:t>-24</w:t>
      </w:r>
    </w:p>
    <w:p w:rsidR="007B2A0F" w:rsidRPr="00F93579" w:rsidRDefault="002C72AC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ембар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7B2A0F" w:rsidRPr="00F93579">
        <w:rPr>
          <w:lang w:val="ru-RU"/>
        </w:rPr>
        <w:t xml:space="preserve">На основу члана 70. став 1. </w:t>
      </w:r>
      <w:r w:rsidR="007B2A0F" w:rsidRPr="00F93579">
        <w:rPr>
          <w:lang w:val="sr-Cyrl-RS"/>
        </w:rPr>
        <w:t xml:space="preserve">алинеја прва </w:t>
      </w:r>
      <w:r w:rsidR="007B2A0F"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2C72AC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2C72AC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2C72AC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ДЕЦ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ЕМБАР </w:t>
      </w:r>
      <w:r>
        <w:rPr>
          <w:rFonts w:ascii="Times New Roman" w:hAnsi="Times New Roman"/>
          <w:sz w:val="24"/>
          <w:szCs w:val="24"/>
        </w:rPr>
        <w:t>2024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7B2A0F" w:rsidP="00413575">
      <w:pPr>
        <w:jc w:val="center"/>
      </w:pPr>
      <w:r w:rsidRPr="00F93579">
        <w:rPr>
          <w:lang w:val="ru-RU"/>
        </w:rPr>
        <w:t>Д н е в н и     р е д:</w:t>
      </w:r>
    </w:p>
    <w:p w:rsidR="00413575" w:rsidRDefault="00413575" w:rsidP="00413575">
      <w:pPr>
        <w:jc w:val="center"/>
      </w:pPr>
    </w:p>
    <w:p w:rsidR="00413575" w:rsidRPr="00F93579" w:rsidRDefault="0041357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1</w:t>
      </w:r>
      <w:r w:rsidRPr="00F93579">
        <w:rPr>
          <w:lang w:val="sr-Cyrl-RS"/>
        </w:rPr>
        <w:t xml:space="preserve">. </w:t>
      </w:r>
      <w:r w:rsidR="003C1B57" w:rsidRPr="00F93579">
        <w:rPr>
          <w:lang w:val="sr-Cyrl-RS"/>
        </w:rPr>
        <w:t>Разговор са кандидат</w:t>
      </w:r>
      <w:r w:rsidR="009C53F8">
        <w:rPr>
          <w:lang w:val="sr-Cyrl-RS"/>
        </w:rPr>
        <w:t>и</w:t>
      </w:r>
      <w:r w:rsidR="00131980">
        <w:rPr>
          <w:lang w:val="sr-Cyrl-RS"/>
        </w:rPr>
        <w:t>м</w:t>
      </w:r>
      <w:r w:rsidR="009C53F8">
        <w:rPr>
          <w:lang w:val="sr-Cyrl-RS"/>
        </w:rPr>
        <w:t>а</w:t>
      </w:r>
      <w:r w:rsidR="003C1B57" w:rsidRPr="00F93579">
        <w:rPr>
          <w:lang w:val="sr-Cyrl-RS"/>
        </w:rPr>
        <w:t xml:space="preserve"> за избор </w:t>
      </w:r>
      <w:r w:rsidR="002C72AC">
        <w:rPr>
          <w:lang w:val="sr-Cyrl-RS"/>
        </w:rPr>
        <w:t>председник</w:t>
      </w:r>
      <w:r w:rsidR="00227BC0">
        <w:rPr>
          <w:lang w:val="sr-Latn-RS"/>
        </w:rPr>
        <w:t>a</w:t>
      </w:r>
      <w:r w:rsidR="002C72AC">
        <w:rPr>
          <w:lang w:val="sr-Cyrl-RS"/>
        </w:rPr>
        <w:t xml:space="preserve"> и четири </w:t>
      </w:r>
      <w:r w:rsidR="003C1B57" w:rsidRPr="00F93579">
        <w:rPr>
          <w:lang w:val="sr-Cyrl-RS"/>
        </w:rPr>
        <w:t>члана Савета гувернера Народне банке Србије</w:t>
      </w:r>
      <w:r w:rsidR="00060321" w:rsidRPr="00F93579">
        <w:rPr>
          <w:lang w:val="sr-Cyrl-RS"/>
        </w:rPr>
        <w:t>;</w:t>
      </w:r>
    </w:p>
    <w:p w:rsidR="003C1B57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4C76D0" w:rsidRPr="00F93579">
        <w:rPr>
          <w:lang w:val="sr-Cyrl-RS"/>
        </w:rPr>
        <w:t xml:space="preserve">Утврђивање </w:t>
      </w:r>
      <w:r w:rsidR="002E7816">
        <w:rPr>
          <w:lang w:val="sr-Cyrl-RS"/>
        </w:rPr>
        <w:t>П</w:t>
      </w:r>
      <w:r w:rsidR="004C76D0" w:rsidRPr="00F93579">
        <w:rPr>
          <w:lang w:val="sr-Cyrl-RS"/>
        </w:rPr>
        <w:t xml:space="preserve">редлога одлуке о избору </w:t>
      </w:r>
      <w:r w:rsidR="002C72AC">
        <w:rPr>
          <w:lang w:val="sr-Cyrl-RS"/>
        </w:rPr>
        <w:t xml:space="preserve">председника и четири </w:t>
      </w:r>
      <w:r w:rsidR="004C76D0" w:rsidRPr="00F93579">
        <w:rPr>
          <w:lang w:val="sr-Cyrl-RS"/>
        </w:rPr>
        <w:t>члана Савета</w:t>
      </w:r>
      <w:r w:rsidR="002C72AC">
        <w:rPr>
          <w:lang w:val="sr-Cyrl-RS"/>
        </w:rPr>
        <w:t xml:space="preserve"> гувернера Народне банке Србије;</w:t>
      </w:r>
    </w:p>
    <w:p w:rsidR="002C72AC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3. Разматрање Извештаја Радне групе за утврђивање испуњености услова у поступку предлагања кандидата за избор три члана Савета Комисије за контролу државне помоћи;</w:t>
      </w:r>
    </w:p>
    <w:p w:rsidR="002C72AC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4. Разговор са кандидатима за избор три члана Савета Комисије за контролу државне помоћи;</w:t>
      </w:r>
    </w:p>
    <w:p w:rsidR="002C72AC" w:rsidRPr="00F93579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5. Утврђивање Листе кандидата за избор три члана Савета Комисије за контролу државне помоћи.</w:t>
      </w:r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31152">
        <w:rPr>
          <w:bCs/>
          <w:lang w:val="sr-Cyrl-RS"/>
        </w:rPr>
        <w:t>сала</w:t>
      </w:r>
      <w:r w:rsidR="002C72AC">
        <w:rPr>
          <w:bCs/>
        </w:rPr>
        <w:t xml:space="preserve"> I</w:t>
      </w:r>
      <w:r w:rsidR="002C72AC">
        <w:rPr>
          <w:bCs/>
          <w:lang w:val="sr-Latn-RS"/>
        </w:rPr>
        <w:t>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413575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Pr="00F93579" w:rsidRDefault="00131980" w:rsidP="00227BC0">
      <w:pPr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060321" w:rsidRPr="00F93579">
        <w:t>ПРЕДСЕДНИК</w:t>
      </w:r>
    </w:p>
    <w:p w:rsidR="009E294B" w:rsidRDefault="00060321" w:rsidP="00227BC0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27BC0">
        <w:rPr>
          <w:lang w:val="sr-Cyrl-RS"/>
        </w:rPr>
        <w:t xml:space="preserve">       Верољуб Арсић</w:t>
      </w:r>
      <w:r>
        <w:rPr>
          <w:lang w:val="sr-Cyrl-RS"/>
        </w:rPr>
        <w:t xml:space="preserve">, с.р. </w:t>
      </w:r>
      <w:r w:rsidR="00060321"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27BC0"/>
    <w:rsid w:val="0024157F"/>
    <w:rsid w:val="00260660"/>
    <w:rsid w:val="002B6D8C"/>
    <w:rsid w:val="002C72AC"/>
    <w:rsid w:val="002E7816"/>
    <w:rsid w:val="00352488"/>
    <w:rsid w:val="003C1B57"/>
    <w:rsid w:val="00413575"/>
    <w:rsid w:val="004C76D0"/>
    <w:rsid w:val="005059C6"/>
    <w:rsid w:val="00531152"/>
    <w:rsid w:val="00541E36"/>
    <w:rsid w:val="005C3435"/>
    <w:rsid w:val="00625185"/>
    <w:rsid w:val="006478DB"/>
    <w:rsid w:val="007B2A0F"/>
    <w:rsid w:val="008A2CB6"/>
    <w:rsid w:val="008A783A"/>
    <w:rsid w:val="008B5B91"/>
    <w:rsid w:val="008F609D"/>
    <w:rsid w:val="0090655A"/>
    <w:rsid w:val="00916241"/>
    <w:rsid w:val="009C53F8"/>
    <w:rsid w:val="009E294B"/>
    <w:rsid w:val="00A91C9A"/>
    <w:rsid w:val="00B4479F"/>
    <w:rsid w:val="00DA547C"/>
    <w:rsid w:val="00E202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9D2E"/>
  <w15:docId w15:val="{31A5F466-3AB6-4EAB-9832-BA987F5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7E58-1AAC-4E37-8A85-B6452908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8</cp:revision>
  <cp:lastPrinted>2015-11-19T06:52:00Z</cp:lastPrinted>
  <dcterms:created xsi:type="dcterms:W3CDTF">2019-11-06T22:13:00Z</dcterms:created>
  <dcterms:modified xsi:type="dcterms:W3CDTF">2024-12-04T10:37:00Z</dcterms:modified>
</cp:coreProperties>
</file>